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01" w:rsidRPr="00657515" w:rsidRDefault="009E0F01">
      <w:pPr>
        <w:rPr>
          <w:b/>
          <w:sz w:val="28"/>
        </w:rPr>
      </w:pPr>
      <w:r w:rsidRPr="00657515">
        <w:rPr>
          <w:b/>
          <w:sz w:val="28"/>
        </w:rPr>
        <w:t>Redcliffs</w:t>
      </w:r>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0D0B0C">
        <w:rPr>
          <w:b/>
        </w:rPr>
        <w:t>3</w:t>
      </w:r>
      <w:r w:rsidR="000D0B0C" w:rsidRPr="000D0B0C">
        <w:rPr>
          <w:b/>
          <w:vertAlign w:val="superscript"/>
        </w:rPr>
        <w:t>rd</w:t>
      </w:r>
      <w:r w:rsidR="000D0B0C">
        <w:rPr>
          <w:b/>
        </w:rPr>
        <w:t xml:space="preserve"> February 2020 </w:t>
      </w:r>
      <w:r w:rsidR="009E0F01" w:rsidRPr="00657515">
        <w:rPr>
          <w:b/>
        </w:rPr>
        <w:t xml:space="preserve">at </w:t>
      </w:r>
      <w:r w:rsidR="00A72952">
        <w:rPr>
          <w:b/>
        </w:rPr>
        <w:t xml:space="preserve">the Redcliffs </w:t>
      </w:r>
      <w:r w:rsidR="00153026">
        <w:rPr>
          <w:b/>
        </w:rPr>
        <w:t>Library</w:t>
      </w:r>
    </w:p>
    <w:p w:rsidR="009E0F01" w:rsidRDefault="009E0F01"/>
    <w:p w:rsidR="00D66D31" w:rsidRDefault="00034080" w:rsidP="00E70463">
      <w:r>
        <w:t>1.</w:t>
      </w:r>
      <w:r>
        <w:tab/>
      </w:r>
      <w:r w:rsidR="009E0F01">
        <w:t xml:space="preserve">Present: </w:t>
      </w:r>
      <w:r w:rsidR="009E0F01">
        <w:tab/>
      </w:r>
      <w:r w:rsidR="000D0B0C">
        <w:t xml:space="preserve">Chris Doudney (Acting Chair for start of meeting) </w:t>
      </w:r>
      <w:r w:rsidR="002C745E">
        <w:t xml:space="preserve">Christine Toner </w:t>
      </w:r>
      <w:r w:rsidR="000D0B0C">
        <w:tab/>
      </w:r>
      <w:r w:rsidR="003941D6">
        <w:t xml:space="preserve">(Chair), Pat McIntosh (Sec), </w:t>
      </w:r>
      <w:r w:rsidR="00811088">
        <w:t>Tony Burns (Treas</w:t>
      </w:r>
      <w:r w:rsidR="00D66D31">
        <w:t>)</w:t>
      </w:r>
      <w:proofErr w:type="gramStart"/>
      <w:r w:rsidR="00D66D31">
        <w:t xml:space="preserve">,  </w:t>
      </w:r>
      <w:r w:rsidR="00811088">
        <w:t>Darren</w:t>
      </w:r>
      <w:proofErr w:type="gramEnd"/>
      <w:r w:rsidR="00811088">
        <w:t xml:space="preserve"> </w:t>
      </w:r>
      <w:r w:rsidR="00D91135">
        <w:t>F</w:t>
      </w:r>
      <w:r w:rsidR="00E70463">
        <w:t xml:space="preserve">idler,  Peter Croft, </w:t>
      </w:r>
      <w:r w:rsidR="00D91135">
        <w:t xml:space="preserve"> David </w:t>
      </w:r>
      <w:r w:rsidR="000D0B0C">
        <w:tab/>
      </w:r>
      <w:r w:rsidR="00D91135">
        <w:t>Bryce</w:t>
      </w:r>
      <w:r w:rsidR="006D10D0">
        <w:t xml:space="preserve">, </w:t>
      </w:r>
      <w:r w:rsidR="00E50FF4">
        <w:t>Chris Doudney</w:t>
      </w:r>
      <w:r w:rsidR="0073201E">
        <w:t xml:space="preserve">, </w:t>
      </w:r>
      <w:r w:rsidR="006D10D0">
        <w:t xml:space="preserve"> </w:t>
      </w:r>
      <w:r w:rsidR="0073201E">
        <w:t>Philippa Mein Smith</w:t>
      </w:r>
      <w:r w:rsidR="000D0B0C">
        <w:t>, Chris Bartlett</w:t>
      </w:r>
    </w:p>
    <w:p w:rsidR="00E70463" w:rsidRDefault="00D91135" w:rsidP="00D91135">
      <w:r>
        <w:tab/>
      </w:r>
      <w:r w:rsidR="00993D1A">
        <w:t>Apologies:</w:t>
      </w:r>
      <w:r w:rsidR="00993D1A">
        <w:tab/>
      </w:r>
      <w:r w:rsidR="000D0B0C">
        <w:t>Marie-Claude Hébert, Duncan Currie</w:t>
      </w:r>
    </w:p>
    <w:p w:rsidR="000D0B0C" w:rsidRDefault="00E70463" w:rsidP="00034080">
      <w:pPr>
        <w:ind w:firstLine="720"/>
      </w:pPr>
      <w:r>
        <w:t>Absent:</w:t>
      </w:r>
      <w:r w:rsidR="00D91135">
        <w:t xml:space="preserve">  </w:t>
      </w:r>
      <w:r w:rsidR="00D94950">
        <w:tab/>
      </w:r>
      <w:r w:rsidR="000D0B0C">
        <w:t>Fletcher Stanton</w:t>
      </w:r>
    </w:p>
    <w:p w:rsidR="009545A1" w:rsidRDefault="000D0B0C" w:rsidP="00034080">
      <w:pPr>
        <w:ind w:firstLine="720"/>
      </w:pPr>
      <w:r>
        <w:t>In attendance</w:t>
      </w:r>
      <w:proofErr w:type="gramStart"/>
      <w:r>
        <w:t>:   Emily</w:t>
      </w:r>
      <w:proofErr w:type="gramEnd"/>
      <w:r>
        <w:t xml:space="preserve"> Toase, CCC Recreation Advisor </w:t>
      </w:r>
    </w:p>
    <w:p w:rsidR="00034080" w:rsidRDefault="00034080" w:rsidP="00034080"/>
    <w:p w:rsidR="00034080" w:rsidRDefault="00034080" w:rsidP="00034080">
      <w:r>
        <w:t>2.</w:t>
      </w:r>
      <w:r>
        <w:tab/>
      </w:r>
      <w:r w:rsidR="008F08A9">
        <w:t>Declaration of interest.</w:t>
      </w:r>
      <w:r w:rsidR="009545A1">
        <w:t xml:space="preserve">  </w:t>
      </w:r>
      <w:r w:rsidR="00D94950">
        <w:t>None</w:t>
      </w:r>
    </w:p>
    <w:p w:rsidR="00034080" w:rsidRDefault="00034080" w:rsidP="00034080"/>
    <w:p w:rsidR="00591C4E" w:rsidRDefault="00591C4E" w:rsidP="00591C4E">
      <w:pPr>
        <w:ind w:left="720" w:hanging="720"/>
      </w:pPr>
      <w:r>
        <w:t>3.</w:t>
      </w:r>
      <w:r>
        <w:tab/>
        <w:t>Minutes</w:t>
      </w:r>
      <w:r w:rsidR="008F08A9">
        <w:t>.</w:t>
      </w:r>
      <w:r w:rsidR="00034080">
        <w:tab/>
      </w:r>
      <w:r w:rsidR="00D522E8">
        <w:t xml:space="preserve">The </w:t>
      </w:r>
      <w:r w:rsidR="008F08A9">
        <w:t>minutes of the m</w:t>
      </w:r>
      <w:r w:rsidR="003941D6">
        <w:t xml:space="preserve">eeting </w:t>
      </w:r>
      <w:proofErr w:type="gramStart"/>
      <w:r w:rsidR="003941D6">
        <w:t xml:space="preserve">of </w:t>
      </w:r>
      <w:r w:rsidR="00993D1A">
        <w:t xml:space="preserve"> </w:t>
      </w:r>
      <w:r w:rsidR="000D0B0C">
        <w:t>2</w:t>
      </w:r>
      <w:r w:rsidR="000D0B0C" w:rsidRPr="000D0B0C">
        <w:rPr>
          <w:vertAlign w:val="superscript"/>
        </w:rPr>
        <w:t>nd</w:t>
      </w:r>
      <w:proofErr w:type="gramEnd"/>
      <w:r w:rsidR="000D0B0C">
        <w:t xml:space="preserve"> December 2019</w:t>
      </w:r>
      <w:r w:rsidR="00747E85">
        <w:t xml:space="preserve"> </w:t>
      </w:r>
      <w:r w:rsidR="005E3F03">
        <w:t xml:space="preserve">were </w:t>
      </w:r>
      <w:r w:rsidR="008D5EB0">
        <w:t>mov</w:t>
      </w:r>
      <w:r w:rsidR="005E3F03">
        <w:t>ed by</w:t>
      </w:r>
      <w:r w:rsidR="00D94950">
        <w:t xml:space="preserve"> </w:t>
      </w:r>
      <w:r w:rsidR="000D0B0C">
        <w:t>Dave Bryce</w:t>
      </w:r>
      <w:r w:rsidR="00D94950">
        <w:t>,</w:t>
      </w:r>
      <w:r w:rsidR="005E3F03">
        <w:t xml:space="preserve"> </w:t>
      </w:r>
      <w:r w:rsidR="00D94950">
        <w:t xml:space="preserve"> </w:t>
      </w:r>
      <w:r w:rsidR="00E50FF4">
        <w:t xml:space="preserve">seconded by </w:t>
      </w:r>
      <w:r w:rsidR="000D0B0C">
        <w:t>Chris Doudney</w:t>
      </w:r>
      <w:r w:rsidR="006D10D0">
        <w:t xml:space="preserve"> </w:t>
      </w:r>
      <w:r w:rsidR="008F08A9">
        <w:t xml:space="preserve">and accepted. </w:t>
      </w:r>
    </w:p>
    <w:p w:rsidR="001C2BDD" w:rsidRDefault="001C2BDD" w:rsidP="00591C4E">
      <w:pPr>
        <w:ind w:left="720" w:hanging="720"/>
      </w:pPr>
    </w:p>
    <w:p w:rsidR="00591C4E" w:rsidRDefault="001C2BDD" w:rsidP="00034080">
      <w:pPr>
        <w:ind w:left="720" w:hanging="720"/>
      </w:pPr>
      <w:r>
        <w:t>4.</w:t>
      </w:r>
      <w:r>
        <w:tab/>
      </w:r>
      <w:r w:rsidR="00591C4E">
        <w:t>Deputations</w:t>
      </w:r>
      <w:r w:rsidR="00F631BB">
        <w:t>/submissions/petitions</w:t>
      </w:r>
      <w:r w:rsidR="008F08A9">
        <w:t>.</w:t>
      </w:r>
      <w:r w:rsidR="009545A1">
        <w:t xml:space="preserve">  None</w:t>
      </w:r>
    </w:p>
    <w:p w:rsidR="001C2BDD" w:rsidRDefault="001C2BDD" w:rsidP="00034080">
      <w:pPr>
        <w:ind w:left="720" w:hanging="720"/>
      </w:pPr>
    </w:p>
    <w:p w:rsidR="00D42128" w:rsidRDefault="006F199D" w:rsidP="006F199D">
      <w:r>
        <w:t>5</w:t>
      </w:r>
      <w:r w:rsidR="00591C4E">
        <w:t>.</w:t>
      </w:r>
      <w:r w:rsidR="00591C4E">
        <w:tab/>
        <w:t>Notice of motions</w:t>
      </w:r>
      <w:r w:rsidR="008F08A9">
        <w:t>.</w:t>
      </w:r>
      <w:r w:rsidR="009545A1">
        <w:t xml:space="preserve">  </w:t>
      </w:r>
      <w:r w:rsidR="00D42128">
        <w:t>Item 9 (b) was taken</w:t>
      </w:r>
      <w:r w:rsidR="00F53C3C">
        <w:t xml:space="preserve">. </w:t>
      </w:r>
    </w:p>
    <w:p w:rsidR="00F53C3C" w:rsidRDefault="00D42128" w:rsidP="006F199D">
      <w:r>
        <w:br/>
      </w:r>
      <w:r w:rsidR="00F53C3C">
        <w:t>Philippa prop</w:t>
      </w:r>
      <w:r>
        <w:t xml:space="preserve">osed the following motion, </w:t>
      </w:r>
      <w:r w:rsidR="00F53C3C">
        <w:t xml:space="preserve">seconded by Pat: </w:t>
      </w:r>
    </w:p>
    <w:p w:rsidR="00F53C3C" w:rsidRDefault="00F53C3C" w:rsidP="00F53C3C">
      <w:r>
        <w:t>That the RRA Committee supports the Estuary Trust in its opposition to the proposal by CCC staff to extend the 360 walking and cycle trail along the estuary edge beside the oxidation ponds, because this proposal is in breach of local, national and international protections:</w:t>
      </w:r>
    </w:p>
    <w:p w:rsidR="00F53C3C" w:rsidRDefault="00F53C3C" w:rsidP="00F53C3C">
      <w:pPr>
        <w:pStyle w:val="ListParagraph"/>
        <w:numPr>
          <w:ilvl w:val="0"/>
          <w:numId w:val="1"/>
        </w:numPr>
      </w:pPr>
      <w:r>
        <w:t xml:space="preserve">The proposal is in breach of the Christchurch District Plan, which declares this section of shoreline a Site of Ecological Significance where levels of disturbance by humans and dogs should be minimised; </w:t>
      </w:r>
    </w:p>
    <w:p w:rsidR="00F53C3C" w:rsidRDefault="00F53C3C" w:rsidP="00F53C3C">
      <w:pPr>
        <w:pStyle w:val="ListParagraph"/>
        <w:numPr>
          <w:ilvl w:val="0"/>
          <w:numId w:val="1"/>
        </w:numPr>
      </w:pPr>
      <w:r>
        <w:t>It is in breach of the Wildlife Act 1953, since this shore is a boundary of the Te Huingi Manu Wildlife Refuge; and</w:t>
      </w:r>
    </w:p>
    <w:p w:rsidR="00F53C3C" w:rsidRDefault="00F53C3C" w:rsidP="00F53C3C">
      <w:pPr>
        <w:pStyle w:val="ListParagraph"/>
        <w:numPr>
          <w:ilvl w:val="0"/>
          <w:numId w:val="1"/>
        </w:numPr>
      </w:pPr>
      <w:r>
        <w:t>The proposal ignores the estuary’s status awarded by the East-Asian Australasian Flyway Network in 2018 as a Wetland of International Significance.</w:t>
      </w:r>
    </w:p>
    <w:p w:rsidR="00F53C3C" w:rsidRDefault="00F53C3C" w:rsidP="00F53C3C">
      <w:r>
        <w:t xml:space="preserve">This area – the oxidation ponds, Linwood paddocks, Sandy Point and the adjacent shoreline – is a crucial refuge for a large variety of birds, including endangered migratory birds and rare New Zealand species. It is the last bastion of estuary edge that does not allow easy access by humans and dogs, and the only remaining mainly undisturbed area for waterfowl roosting in the estuary. </w:t>
      </w:r>
    </w:p>
    <w:p w:rsidR="00540BEF" w:rsidRDefault="00F53C3C" w:rsidP="00F53C3C">
      <w:r>
        <w:t>We urge the CCC to uphold its own District Plan, abide by national and international environmental protections, and f</w:t>
      </w:r>
      <w:bookmarkStart w:id="0" w:name="_GoBack"/>
      <w:bookmarkEnd w:id="0"/>
      <w:r>
        <w:t>ind an alternative route.</w:t>
      </w:r>
    </w:p>
    <w:p w:rsidR="00540BEF" w:rsidRDefault="00540BEF" w:rsidP="00F53C3C"/>
    <w:p w:rsidR="00F53C3C" w:rsidRPr="003F34FF" w:rsidRDefault="00540BEF" w:rsidP="00F53C3C">
      <w:pPr>
        <w:rPr>
          <w:b/>
        </w:rPr>
      </w:pPr>
      <w:r>
        <w:t>The motion was carried, and it was decided to send a copy to the Community Board, CEO</w:t>
      </w:r>
      <w:r w:rsidR="00CC0A8A">
        <w:t xml:space="preserve"> of Council</w:t>
      </w:r>
      <w:r>
        <w:t xml:space="preserve">, Estuary Trust, Eric Banks and BHN.  </w:t>
      </w:r>
      <w:r w:rsidR="003F34FF">
        <w:t xml:space="preserve">                     </w:t>
      </w:r>
      <w:r w:rsidR="003F34FF" w:rsidRPr="003F34FF">
        <w:rPr>
          <w:b/>
        </w:rPr>
        <w:t>Action - Pat</w:t>
      </w:r>
    </w:p>
    <w:p w:rsidR="00F53C3C" w:rsidRPr="003F34FF" w:rsidRDefault="00F53C3C" w:rsidP="00F53C3C">
      <w:pPr>
        <w:rPr>
          <w:b/>
        </w:rPr>
      </w:pPr>
    </w:p>
    <w:p w:rsidR="001C2BDD" w:rsidRDefault="001C2BDD" w:rsidP="006F199D"/>
    <w:p w:rsidR="00691267" w:rsidRDefault="00540BEF" w:rsidP="00691267">
      <w:r w:rsidRPr="00D15DC3">
        <w:t>6.</w:t>
      </w:r>
      <w:r w:rsidRPr="00D15DC3">
        <w:tab/>
        <w:t>Correspondence</w:t>
      </w:r>
      <w:r>
        <w:t>:</w:t>
      </w:r>
      <w:r w:rsidRPr="00D15DC3">
        <w:tab/>
        <w:t xml:space="preserve"> </w:t>
      </w:r>
      <w:r w:rsidRPr="00D15DC3">
        <w:rPr>
          <w:u w:val="single"/>
        </w:rPr>
        <w:t>In</w:t>
      </w:r>
      <w:r w:rsidRPr="00D15DC3">
        <w:t>:</w:t>
      </w:r>
      <w:r w:rsidRPr="00D15DC3">
        <w:tab/>
      </w:r>
      <w:r>
        <w:t>Rosemary Neave re tsunami emergency response.</w:t>
      </w:r>
      <w:r>
        <w:br/>
        <w:t>Wendy Fox, Andrea Wylie and Daryl Sayer complimenting and thanking Philippa re the Christmas newsletter.</w:t>
      </w:r>
      <w:r>
        <w:tab/>
      </w:r>
      <w:proofErr w:type="gramStart"/>
      <w:r>
        <w:t>Councillor Sara Templeton and Ruth Dyson MP with Christmas greetings and Sara with thanks.</w:t>
      </w:r>
      <w:proofErr w:type="gramEnd"/>
      <w:r>
        <w:t xml:space="preserve">  Miriam Hegarty re difficulty posting on FB page.  Copy of email from Martin Ward to ECan legal team requsting advice re consents for Clifton Beach. Leanne Kennedy of Redcliffs School asking about emergency planning contacts.  </w:t>
      </w:r>
      <w:proofErr w:type="gramStart"/>
      <w:r>
        <w:t>Request for support from AHEIT.</w:t>
      </w:r>
      <w:proofErr w:type="gramEnd"/>
      <w:r>
        <w:t xml:space="preserve"> Jacki Aston re publicising the 20 Challenges for sustainability (forwarded to Dave).</w:t>
      </w:r>
      <w:r w:rsidR="00691267">
        <w:t xml:space="preserve">  </w:t>
      </w:r>
      <w:proofErr w:type="gramStart"/>
      <w:r w:rsidR="00691267">
        <w:t>Certificate of participation in the Mother of All Cleanups.</w:t>
      </w:r>
      <w:proofErr w:type="gramEnd"/>
    </w:p>
    <w:p w:rsidR="00540BEF" w:rsidRDefault="00540BEF" w:rsidP="00540BEF"/>
    <w:p w:rsidR="00D42128" w:rsidRDefault="00540BEF" w:rsidP="00540BEF">
      <w:pPr>
        <w:rPr>
          <w:szCs w:val="28"/>
        </w:rPr>
      </w:pPr>
      <w:r w:rsidRPr="00D15DC3">
        <w:t>Correspondence</w:t>
      </w:r>
      <w:r>
        <w:t>:</w:t>
      </w:r>
      <w:r w:rsidRPr="00D15DC3">
        <w:tab/>
        <w:t xml:space="preserve"> </w:t>
      </w:r>
      <w:r w:rsidRPr="00D15DC3">
        <w:rPr>
          <w:u w:val="single"/>
        </w:rPr>
        <w:t>Out</w:t>
      </w:r>
      <w:proofErr w:type="gramStart"/>
      <w:r w:rsidRPr="00D15DC3">
        <w:rPr>
          <w:szCs w:val="28"/>
        </w:rPr>
        <w:t>:</w:t>
      </w:r>
      <w:r>
        <w:rPr>
          <w:szCs w:val="28"/>
        </w:rPr>
        <w:t xml:space="preserve">   Kirsty</w:t>
      </w:r>
      <w:proofErr w:type="gramEnd"/>
      <w:r>
        <w:rPr>
          <w:szCs w:val="28"/>
        </w:rPr>
        <w:t xml:space="preserve"> Mahoney re heritage lights and fence</w:t>
      </w:r>
      <w:r w:rsidR="003F69BD">
        <w:rPr>
          <w:szCs w:val="28"/>
        </w:rPr>
        <w:t xml:space="preserve"> on beach</w:t>
      </w:r>
      <w:r>
        <w:rPr>
          <w:szCs w:val="28"/>
        </w:rPr>
        <w:t xml:space="preserve">.  Gill Jenkins, ECan, re Clifton Beach meeting notes. </w:t>
      </w:r>
    </w:p>
    <w:p w:rsidR="00D42128" w:rsidRDefault="00D42128" w:rsidP="00540BEF">
      <w:pPr>
        <w:rPr>
          <w:szCs w:val="28"/>
        </w:rPr>
      </w:pPr>
    </w:p>
    <w:p w:rsidR="00D42128" w:rsidRDefault="00D42128" w:rsidP="00540BEF">
      <w:pPr>
        <w:rPr>
          <w:szCs w:val="28"/>
        </w:rPr>
      </w:pPr>
      <w:r>
        <w:rPr>
          <w:szCs w:val="28"/>
        </w:rPr>
        <w:t xml:space="preserve">9. </w:t>
      </w:r>
      <w:r>
        <w:rPr>
          <w:szCs w:val="28"/>
        </w:rPr>
        <w:tab/>
        <w:t>(</w:t>
      </w:r>
      <w:proofErr w:type="gramStart"/>
      <w:r>
        <w:rPr>
          <w:szCs w:val="28"/>
        </w:rPr>
        <w:t>a</w:t>
      </w:r>
      <w:proofErr w:type="gramEnd"/>
      <w:r>
        <w:rPr>
          <w:szCs w:val="28"/>
        </w:rPr>
        <w:t xml:space="preserve">)  Emily Toase was welcomed to the meeting.  She explained that she has been </w:t>
      </w:r>
      <w:r>
        <w:rPr>
          <w:szCs w:val="28"/>
        </w:rPr>
        <w:tab/>
        <w:t>appointed in the dual roles of Recreation Advi</w:t>
      </w:r>
      <w:r w:rsidR="003048AB">
        <w:rPr>
          <w:szCs w:val="28"/>
        </w:rPr>
        <w:t xml:space="preserve">sor and Community Development </w:t>
      </w:r>
      <w:r w:rsidR="003048AB">
        <w:rPr>
          <w:szCs w:val="28"/>
        </w:rPr>
        <w:tab/>
        <w:t>l</w:t>
      </w:r>
      <w:r>
        <w:rPr>
          <w:szCs w:val="28"/>
        </w:rPr>
        <w:t xml:space="preserve">iaison for this area, </w:t>
      </w:r>
      <w:r>
        <w:rPr>
          <w:szCs w:val="28"/>
        </w:rPr>
        <w:tab/>
        <w:t>having previously undertaken this role in the western suburbs.</w:t>
      </w:r>
    </w:p>
    <w:p w:rsidR="00540BEF" w:rsidRDefault="00D42128" w:rsidP="00540BEF">
      <w:pPr>
        <w:rPr>
          <w:szCs w:val="28"/>
        </w:rPr>
      </w:pPr>
      <w:r>
        <w:rPr>
          <w:szCs w:val="28"/>
        </w:rPr>
        <w:tab/>
        <w:t xml:space="preserve">The Chairperson expressed the appreciation of the committee at her attendance and </w:t>
      </w:r>
      <w:r>
        <w:rPr>
          <w:szCs w:val="28"/>
        </w:rPr>
        <w:tab/>
        <w:t>looked forward to working together.</w:t>
      </w:r>
      <w:r w:rsidR="003F69BD">
        <w:rPr>
          <w:szCs w:val="28"/>
        </w:rPr>
        <w:t xml:space="preserve">  Various active issues were discussed and in </w:t>
      </w:r>
      <w:r w:rsidR="003F69BD">
        <w:rPr>
          <w:szCs w:val="28"/>
        </w:rPr>
        <w:tab/>
        <w:t xml:space="preserve">particular the plans for the use of the community building on the old school site.  </w:t>
      </w:r>
      <w:r w:rsidR="003F69BD">
        <w:rPr>
          <w:szCs w:val="28"/>
        </w:rPr>
        <w:tab/>
        <w:t xml:space="preserve">Christine asked for advice on the use of this site and also red zone land. Emily </w:t>
      </w:r>
      <w:r w:rsidR="003F69BD">
        <w:rPr>
          <w:szCs w:val="28"/>
        </w:rPr>
        <w:tab/>
        <w:t>suggested a RRA presentation to the Community Board.</w:t>
      </w:r>
      <w:r w:rsidR="003F34FF">
        <w:rPr>
          <w:szCs w:val="28"/>
        </w:rPr>
        <w:t xml:space="preserve">     </w:t>
      </w:r>
      <w:r w:rsidR="003F34FF" w:rsidRPr="003F34FF">
        <w:rPr>
          <w:b/>
          <w:szCs w:val="28"/>
        </w:rPr>
        <w:t>Action - Christine</w:t>
      </w:r>
    </w:p>
    <w:p w:rsidR="004C5F6A" w:rsidRDefault="004C5F6A" w:rsidP="00747E85">
      <w:pPr>
        <w:rPr>
          <w:szCs w:val="28"/>
        </w:rPr>
      </w:pPr>
    </w:p>
    <w:p w:rsidR="00747E85" w:rsidRDefault="00591C4E" w:rsidP="00591C4E">
      <w:pPr>
        <w:ind w:left="720" w:hanging="720"/>
      </w:pPr>
      <w:r>
        <w:t>7.</w:t>
      </w:r>
      <w:r>
        <w:tab/>
      </w:r>
      <w:r w:rsidR="00D94950">
        <w:t xml:space="preserve">Finance.  </w:t>
      </w:r>
      <w:r w:rsidR="00540BEF">
        <w:t>Tony presented the end of year cash flow statement and reported that the balance was $2922.30. T</w:t>
      </w:r>
      <w:r w:rsidR="00D42128">
        <w:t xml:space="preserve">his includes $1000 of donation plus </w:t>
      </w:r>
      <w:r w:rsidR="00540BEF">
        <w:t>uncommitted grant money to be spent on administration and public events.</w:t>
      </w:r>
    </w:p>
    <w:p w:rsidR="00747E85" w:rsidRDefault="00747E85" w:rsidP="00591C4E">
      <w:pPr>
        <w:ind w:left="720" w:hanging="720"/>
      </w:pPr>
    </w:p>
    <w:p w:rsidR="008F08A9" w:rsidRDefault="00DC0B3B" w:rsidP="00591C4E">
      <w:pPr>
        <w:ind w:left="720" w:hanging="720"/>
      </w:pPr>
      <w:r>
        <w:t>8.</w:t>
      </w:r>
      <w:r>
        <w:tab/>
        <w:t>Reports of sub-committees:</w:t>
      </w:r>
    </w:p>
    <w:p w:rsidR="008F08A9" w:rsidRDefault="008F08A9" w:rsidP="00591C4E">
      <w:pPr>
        <w:ind w:left="720" w:hanging="720"/>
      </w:pPr>
    </w:p>
    <w:p w:rsidR="00EB38E0" w:rsidRDefault="008F08A9" w:rsidP="00591C4E">
      <w:pPr>
        <w:ind w:left="720" w:hanging="720"/>
      </w:pPr>
      <w:r w:rsidRPr="00993D1A">
        <w:tab/>
      </w:r>
      <w:r w:rsidR="006F2DF4" w:rsidRPr="00993D1A">
        <w:t>a</w:t>
      </w:r>
      <w:r w:rsidRPr="00993D1A">
        <w:t xml:space="preserve">. </w:t>
      </w:r>
      <w:r w:rsidR="00A67044">
        <w:t>CCC, Coastal P</w:t>
      </w:r>
      <w:r w:rsidR="00EB38E0">
        <w:t>athway.</w:t>
      </w:r>
      <w:r w:rsidR="003F34FF">
        <w:t xml:space="preserve">   </w:t>
      </w:r>
      <w:r w:rsidR="00363BDB">
        <w:t xml:space="preserve">   </w:t>
      </w:r>
      <w:r w:rsidR="003F34FF">
        <w:t xml:space="preserve">No responses have been received to communications with the Coastal Pathway Group.  However Emily reported that </w:t>
      </w:r>
      <w:proofErr w:type="gramStart"/>
      <w:r w:rsidR="003F34FF">
        <w:t>completion of the Coastal Pathway has been adopted as a priority by the Community Board</w:t>
      </w:r>
      <w:proofErr w:type="gramEnd"/>
      <w:r w:rsidR="003F34FF">
        <w:t>.</w:t>
      </w:r>
    </w:p>
    <w:p w:rsidR="008F08A9" w:rsidRPr="00993D1A" w:rsidRDefault="008F08A9" w:rsidP="00591C4E">
      <w:pPr>
        <w:ind w:left="720" w:hanging="720"/>
      </w:pPr>
    </w:p>
    <w:p w:rsidR="008F08A9" w:rsidRPr="00993D1A" w:rsidRDefault="008F08A9" w:rsidP="00591C4E">
      <w:pPr>
        <w:ind w:left="720" w:hanging="720"/>
      </w:pPr>
      <w:r w:rsidRPr="00993D1A">
        <w:tab/>
      </w:r>
      <w:r w:rsidR="006F2DF4" w:rsidRPr="00993D1A">
        <w:t xml:space="preserve">b. </w:t>
      </w:r>
      <w:r w:rsidRPr="00993D1A">
        <w:t xml:space="preserve"> </w:t>
      </w:r>
      <w:r w:rsidR="00EB38E0">
        <w:t xml:space="preserve">Main Road Master Plan. </w:t>
      </w:r>
      <w:r w:rsidR="00C13915" w:rsidRPr="00993D1A">
        <w:tab/>
      </w:r>
      <w:r w:rsidR="003F34FF">
        <w:t>No report.</w:t>
      </w:r>
    </w:p>
    <w:p w:rsidR="008F08A9" w:rsidRPr="00993D1A" w:rsidRDefault="008F08A9" w:rsidP="00591C4E">
      <w:pPr>
        <w:ind w:left="720" w:hanging="720"/>
      </w:pPr>
    </w:p>
    <w:p w:rsidR="008F08A9" w:rsidRPr="00993D1A" w:rsidRDefault="006F2DF4" w:rsidP="00591C4E">
      <w:pPr>
        <w:ind w:left="720" w:hanging="720"/>
      </w:pPr>
      <w:r w:rsidRPr="00993D1A">
        <w:tab/>
        <w:t>c</w:t>
      </w:r>
      <w:r w:rsidR="00D522E8" w:rsidRPr="00993D1A">
        <w:t xml:space="preserve">. </w:t>
      </w:r>
      <w:r w:rsidR="00042E6A" w:rsidRPr="00993D1A">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3F34FF">
        <w:t>Tony encouraged the committee to consider topics for social and public events as we have the funding to organise some.</w:t>
      </w:r>
      <w:r w:rsidR="00BE6FFF">
        <w:t xml:space="preserve"> </w:t>
      </w:r>
      <w:r w:rsidR="00363BDB">
        <w:t xml:space="preserve">  Marion Smart has offered to help with the newsletter.  It was decided that the next newsletter will include more information about local shops and the notice of the AGM and will be delivered to all households.              </w:t>
      </w:r>
      <w:r w:rsidR="00363BDB">
        <w:tab/>
      </w:r>
      <w:r w:rsidR="00363BDB" w:rsidRPr="003F34FF">
        <w:rPr>
          <w:b/>
        </w:rPr>
        <w:t>Action - Philippa</w:t>
      </w:r>
    </w:p>
    <w:p w:rsidR="008F08A9" w:rsidRPr="00993D1A" w:rsidRDefault="008F08A9" w:rsidP="00591C4E">
      <w:pPr>
        <w:ind w:left="720" w:hanging="720"/>
      </w:pPr>
    </w:p>
    <w:p w:rsidR="00363BDB" w:rsidRDefault="006F2DF4" w:rsidP="00591C4E">
      <w:pPr>
        <w:ind w:left="720" w:hanging="720"/>
      </w:pPr>
      <w:r w:rsidRPr="00993D1A">
        <w:tab/>
        <w:t>d</w:t>
      </w:r>
      <w:r w:rsidR="00042E6A" w:rsidRPr="00993D1A">
        <w:t xml:space="preserve">. Website, </w:t>
      </w:r>
      <w:r w:rsidR="008F08A9" w:rsidRPr="00993D1A">
        <w:t>email</w:t>
      </w:r>
      <w:r w:rsidR="00042E6A" w:rsidRPr="00993D1A">
        <w:t>, communications</w:t>
      </w:r>
      <w:r w:rsidR="002E31F9" w:rsidRPr="00993D1A">
        <w:t>.</w:t>
      </w:r>
      <w:r w:rsidR="00C13915" w:rsidRPr="00993D1A">
        <w:tab/>
      </w:r>
      <w:r w:rsidR="00C13915" w:rsidRPr="00993D1A">
        <w:tab/>
      </w:r>
      <w:r w:rsidR="003F34FF">
        <w:t xml:space="preserve">The Eco Village project now has its own web page.  Thanks were offered to Chris Bartlett and Pat. </w:t>
      </w:r>
    </w:p>
    <w:p w:rsidR="00C13915" w:rsidRPr="00993D1A" w:rsidRDefault="00C13915" w:rsidP="00591C4E">
      <w:pPr>
        <w:ind w:left="720" w:hanging="720"/>
      </w:pPr>
    </w:p>
    <w:p w:rsidR="00D910EC" w:rsidRPr="008D6C57" w:rsidRDefault="00C13915" w:rsidP="008D6C57">
      <w:pPr>
        <w:rPr>
          <w:rFonts w:ascii="Times" w:hAnsi="Times"/>
          <w:sz w:val="20"/>
          <w:szCs w:val="20"/>
          <w:lang w:val="en-AU"/>
        </w:rPr>
      </w:pPr>
      <w:r w:rsidRPr="00993D1A">
        <w:tab/>
        <w:t>e. Environment.</w:t>
      </w:r>
      <w:r w:rsidRPr="00993D1A">
        <w:tab/>
      </w:r>
      <w:r w:rsidRPr="00993D1A">
        <w:tab/>
      </w:r>
      <w:r w:rsidR="003F34FF">
        <w:t xml:space="preserve">Dave </w:t>
      </w:r>
      <w:r w:rsidR="00BE6FFF">
        <w:t xml:space="preserve">reported that encouraging walkers to help water the </w:t>
      </w:r>
      <w:r w:rsidR="008D6C57">
        <w:tab/>
      </w:r>
      <w:r w:rsidR="00BE6FFF">
        <w:t xml:space="preserve">plants was really working.  Mt Pleasant School is undertaking monitoring of the </w:t>
      </w:r>
      <w:r w:rsidR="008D6C57">
        <w:tab/>
      </w:r>
      <w:r w:rsidR="00BE6FFF">
        <w:t xml:space="preserve">stream. The </w:t>
      </w:r>
      <w:r w:rsidR="00BE6FFF" w:rsidRPr="008D6C57">
        <w:t xml:space="preserve">Eco Village group is holding fortnightly meetings. </w:t>
      </w:r>
      <w:r w:rsidR="008D6C57" w:rsidRPr="008D6C57">
        <w:rPr>
          <w:color w:val="000000"/>
          <w:szCs w:val="32"/>
          <w:shd w:val="clear" w:color="auto" w:fill="FFFFFF"/>
          <w:lang w:val="en-AU"/>
        </w:rPr>
        <w:t xml:space="preserve">Dave has attended a </w:t>
      </w:r>
      <w:r w:rsidR="008D6C57">
        <w:rPr>
          <w:color w:val="000000"/>
          <w:szCs w:val="32"/>
          <w:shd w:val="clear" w:color="auto" w:fill="FFFFFF"/>
          <w:lang w:val="en-AU"/>
        </w:rPr>
        <w:tab/>
      </w:r>
      <w:r w:rsidR="008D6C57" w:rsidRPr="008D6C57">
        <w:rPr>
          <w:color w:val="000000"/>
          <w:szCs w:val="32"/>
          <w:shd w:val="clear" w:color="auto" w:fill="FFFFFF"/>
          <w:lang w:val="en-AU"/>
        </w:rPr>
        <w:t xml:space="preserve">training session and can now facilitate workshops on Future Living Skills under the </w:t>
      </w:r>
      <w:r w:rsidR="008D6C57">
        <w:rPr>
          <w:color w:val="000000"/>
          <w:szCs w:val="32"/>
          <w:shd w:val="clear" w:color="auto" w:fill="FFFFFF"/>
          <w:lang w:val="en-AU"/>
        </w:rPr>
        <w:tab/>
      </w:r>
      <w:r w:rsidR="008D6C57" w:rsidRPr="008D6C57">
        <w:rPr>
          <w:color w:val="000000"/>
          <w:szCs w:val="32"/>
          <w:shd w:val="clear" w:color="auto" w:fill="FFFFFF"/>
          <w:lang w:val="en-AU"/>
        </w:rPr>
        <w:t xml:space="preserve">Sustainable Living Trust, for the Eco Village Group. One or two workshops may be </w:t>
      </w:r>
      <w:r w:rsidR="008D6C57">
        <w:rPr>
          <w:color w:val="000000"/>
          <w:szCs w:val="32"/>
          <w:shd w:val="clear" w:color="auto" w:fill="FFFFFF"/>
          <w:lang w:val="en-AU"/>
        </w:rPr>
        <w:tab/>
      </w:r>
      <w:r w:rsidR="008D6C57" w:rsidRPr="008D6C57">
        <w:rPr>
          <w:color w:val="000000"/>
          <w:szCs w:val="32"/>
          <w:shd w:val="clear" w:color="auto" w:fill="FFFFFF"/>
          <w:lang w:val="en-AU"/>
        </w:rPr>
        <w:t>organised this year.</w:t>
      </w:r>
      <w:r w:rsidR="008D6C57">
        <w:rPr>
          <w:color w:val="000000"/>
          <w:szCs w:val="32"/>
          <w:shd w:val="clear" w:color="auto" w:fill="FFFFFF"/>
          <w:lang w:val="en-AU"/>
        </w:rPr>
        <w:t xml:space="preserve"> </w:t>
      </w:r>
      <w:r w:rsidR="00BE6FFF">
        <w:t xml:space="preserve">Dave needs a gazebo for the Estuary Fest and if it cannot be found, </w:t>
      </w:r>
      <w:r w:rsidR="008D6C57">
        <w:tab/>
      </w:r>
      <w:r w:rsidR="00BE6FFF">
        <w:t xml:space="preserve">the committee authorised the purchase of one for the RRA.  Tony can provide </w:t>
      </w:r>
      <w:r w:rsidR="008D6C57">
        <w:tab/>
      </w:r>
      <w:r w:rsidR="00BE6FFF">
        <w:t>photographic quality copy paper and Peter has spare pinboards.</w:t>
      </w:r>
    </w:p>
    <w:p w:rsidR="007F1892" w:rsidRPr="007F1892" w:rsidRDefault="007F1892" w:rsidP="007F1892">
      <w:pPr>
        <w:ind w:left="720" w:hanging="720"/>
      </w:pPr>
    </w:p>
    <w:p w:rsidR="007F1892" w:rsidRPr="007F1892" w:rsidRDefault="007F1892" w:rsidP="007F1892">
      <w:pPr>
        <w:rPr>
          <w:sz w:val="20"/>
          <w:szCs w:val="20"/>
          <w:lang w:val="en-AU"/>
        </w:rPr>
      </w:pPr>
      <w:r w:rsidRPr="007F1892">
        <w:tab/>
        <w:t xml:space="preserve">f.  Response and Resilience Team.  Christine and Pat met with the new CDEM </w:t>
      </w:r>
      <w:r w:rsidRPr="007F1892">
        <w:tab/>
      </w:r>
      <w:r>
        <w:t>community</w:t>
      </w:r>
      <w:r w:rsidRPr="007F1892">
        <w:t xml:space="preserve"> liaison </w:t>
      </w:r>
      <w:proofErr w:type="gramStart"/>
      <w:r w:rsidRPr="007F1892">
        <w:t>Rachel  Kirkbride</w:t>
      </w:r>
      <w:proofErr w:type="gramEnd"/>
      <w:r w:rsidRPr="007F1892">
        <w:t xml:space="preserve"> and </w:t>
      </w:r>
      <w:r w:rsidRPr="007F1892">
        <w:rPr>
          <w:color w:val="222222"/>
          <w:shd w:val="clear" w:color="auto" w:fill="FFFFFF"/>
          <w:lang w:val="en-AU"/>
        </w:rPr>
        <w:t xml:space="preserve">Marion Schoenfeld (Senior Advisor, Natural </w:t>
      </w:r>
      <w:r w:rsidRPr="007F1892">
        <w:rPr>
          <w:color w:val="222222"/>
          <w:shd w:val="clear" w:color="auto" w:fill="FFFFFF"/>
          <w:lang w:val="en-AU"/>
        </w:rPr>
        <w:tab/>
        <w:t>Hazards)</w:t>
      </w:r>
      <w:r>
        <w:rPr>
          <w:color w:val="222222"/>
          <w:shd w:val="clear" w:color="auto" w:fill="FFFFFF"/>
          <w:lang w:val="en-AU"/>
        </w:rPr>
        <w:t xml:space="preserve"> and Caroline Syddall from Mt Pleaant.  They showed us new tsunami </w:t>
      </w:r>
      <w:r w:rsidR="006A4C0F">
        <w:rPr>
          <w:color w:val="222222"/>
          <w:shd w:val="clear" w:color="auto" w:fill="FFFFFF"/>
          <w:lang w:val="en-AU"/>
        </w:rPr>
        <w:tab/>
      </w:r>
      <w:r>
        <w:rPr>
          <w:color w:val="222222"/>
          <w:shd w:val="clear" w:color="auto" w:fill="FFFFFF"/>
          <w:lang w:val="en-AU"/>
        </w:rPr>
        <w:t>modelling and explained the new evacuation zones</w:t>
      </w:r>
      <w:r w:rsidR="006A4C0F">
        <w:rPr>
          <w:color w:val="222222"/>
          <w:shd w:val="clear" w:color="auto" w:fill="FFFFFF"/>
          <w:lang w:val="en-AU"/>
        </w:rPr>
        <w:t xml:space="preserve"> and their rationale. When the </w:t>
      </w:r>
      <w:r w:rsidR="006A4C0F">
        <w:rPr>
          <w:color w:val="222222"/>
          <w:shd w:val="clear" w:color="auto" w:fill="FFFFFF"/>
          <w:lang w:val="en-AU"/>
        </w:rPr>
        <w:tab/>
        <w:t>School is settled back into Redcliffs we will engage in joint planning.</w:t>
      </w:r>
    </w:p>
    <w:p w:rsidR="00D522E8" w:rsidRPr="00993D1A" w:rsidRDefault="00D522E8" w:rsidP="00591C4E">
      <w:pPr>
        <w:ind w:left="720" w:hanging="720"/>
      </w:pPr>
    </w:p>
    <w:p w:rsidR="00B56C8A" w:rsidRDefault="00B56C8A" w:rsidP="0036540C">
      <w:pPr>
        <w:ind w:left="720" w:hanging="720"/>
      </w:pPr>
    </w:p>
    <w:p w:rsidR="00F54B2E" w:rsidRDefault="00DC0B3B" w:rsidP="00034080">
      <w:pPr>
        <w:ind w:left="720" w:hanging="720"/>
      </w:pPr>
      <w:r>
        <w:t>9.</w:t>
      </w:r>
      <w:r>
        <w:tab/>
        <w:t>General business</w:t>
      </w:r>
      <w:r w:rsidR="008F08A9">
        <w:t>.</w:t>
      </w:r>
    </w:p>
    <w:p w:rsidR="00F54B2E" w:rsidRDefault="00F54B2E" w:rsidP="00034080">
      <w:pPr>
        <w:ind w:left="720" w:hanging="720"/>
      </w:pPr>
    </w:p>
    <w:p w:rsidR="003F34FF" w:rsidRDefault="00F54B2E" w:rsidP="00034080">
      <w:pPr>
        <w:ind w:left="720" w:hanging="720"/>
      </w:pPr>
      <w:r>
        <w:tab/>
        <w:t>c.  Erosion at Beachville Reserve – Pat will write to Council requesting assessment and repair of the riprap and edge of the reserve.</w:t>
      </w:r>
    </w:p>
    <w:p w:rsidR="003F34FF" w:rsidRDefault="003F34FF" w:rsidP="00034080">
      <w:pPr>
        <w:ind w:left="720" w:hanging="720"/>
      </w:pPr>
    </w:p>
    <w:p w:rsidR="003F34FF" w:rsidRDefault="003F34FF" w:rsidP="00034080">
      <w:pPr>
        <w:ind w:left="720" w:hanging="720"/>
      </w:pPr>
      <w:r>
        <w:tab/>
        <w:t>d.  Following the request for nomination of a member of the community board to be liaison person for this organisation, Dr Darrel Latham was proposed by Pat, seconded by Philippa and nominated.</w:t>
      </w:r>
    </w:p>
    <w:p w:rsidR="003F34FF" w:rsidRDefault="003F34FF" w:rsidP="00034080">
      <w:pPr>
        <w:ind w:left="720" w:hanging="720"/>
      </w:pPr>
    </w:p>
    <w:p w:rsidR="00F54B2E" w:rsidRDefault="003F34FF" w:rsidP="00034080">
      <w:pPr>
        <w:ind w:left="720" w:hanging="720"/>
      </w:pPr>
      <w:r>
        <w:tab/>
        <w:t>e.  Christine suggested having a strategic planning session separate from the committee meetings to look at our organization and its goals.</w:t>
      </w:r>
      <w:r w:rsidR="006A4C0F">
        <w:t xml:space="preserve">  </w:t>
      </w:r>
      <w:r w:rsidR="006A4C0F" w:rsidRPr="006A4C0F">
        <w:rPr>
          <w:b/>
        </w:rPr>
        <w:t>Action - Christine</w:t>
      </w:r>
    </w:p>
    <w:p w:rsidR="00F54B2E" w:rsidRDefault="00F54B2E" w:rsidP="00034080">
      <w:pPr>
        <w:ind w:left="720" w:hanging="720"/>
      </w:pPr>
    </w:p>
    <w:p w:rsidR="00F54B2E" w:rsidRDefault="00F54B2E" w:rsidP="00034080">
      <w:pPr>
        <w:ind w:left="720" w:hanging="720"/>
      </w:pPr>
      <w:r>
        <w:t>10.</w:t>
      </w:r>
      <w:r>
        <w:tab/>
        <w:t>Other business</w:t>
      </w:r>
    </w:p>
    <w:p w:rsidR="00F54B2E" w:rsidRDefault="00F54B2E" w:rsidP="00034080">
      <w:pPr>
        <w:ind w:left="720" w:hanging="720"/>
      </w:pPr>
    </w:p>
    <w:p w:rsidR="0036540C" w:rsidRDefault="00F54B2E" w:rsidP="00034080">
      <w:pPr>
        <w:ind w:left="720" w:hanging="720"/>
      </w:pPr>
      <w:r>
        <w:tab/>
        <w:t>The date for the 2020 AGM was set for Tuesday 24</w:t>
      </w:r>
      <w:r w:rsidRPr="00F54B2E">
        <w:rPr>
          <w:vertAlign w:val="superscript"/>
        </w:rPr>
        <w:t>th</w:t>
      </w:r>
      <w:r>
        <w:t xml:space="preserve"> March, subject to availability of the Function Centre.</w:t>
      </w:r>
      <w:r w:rsidR="00DC0B3B">
        <w:tab/>
      </w:r>
      <w:r>
        <w:t xml:space="preserve"> The topic for the public meeting will be around the subject of </w:t>
      </w:r>
      <w:proofErr w:type="gramStart"/>
      <w:r>
        <w:t xml:space="preserve">the  </w:t>
      </w:r>
      <w:r w:rsidR="00BE6FFF">
        <w:t>Drayton</w:t>
      </w:r>
      <w:proofErr w:type="gramEnd"/>
      <w:r w:rsidR="00BE6FFF">
        <w:t xml:space="preserve"> Reserve project, environmental </w:t>
      </w:r>
      <w:r>
        <w:t>and sustainability</w:t>
      </w:r>
      <w:r w:rsidR="00BE6FFF">
        <w:t xml:space="preserve"> issues</w:t>
      </w:r>
      <w:r>
        <w:t>, with Dave Bryce.</w:t>
      </w:r>
    </w:p>
    <w:p w:rsidR="0036540C" w:rsidRDefault="0036540C" w:rsidP="00034080">
      <w:pPr>
        <w:ind w:left="720" w:hanging="720"/>
      </w:pPr>
    </w:p>
    <w:p w:rsidR="00E70463" w:rsidRDefault="0036540C" w:rsidP="006F199D">
      <w:r>
        <w:t>11.</w:t>
      </w:r>
      <w:r>
        <w:tab/>
        <w:t>Next committee</w:t>
      </w:r>
      <w:r w:rsidR="00042E6A">
        <w:t xml:space="preserve"> meeting at </w:t>
      </w:r>
      <w:r w:rsidR="00811088">
        <w:t>7.30pm</w:t>
      </w:r>
      <w:r w:rsidR="00D94950">
        <w:t xml:space="preserve"> on </w:t>
      </w:r>
      <w:r w:rsidR="00540BEF">
        <w:t>Monday</w:t>
      </w:r>
      <w:r w:rsidR="006A4C0F">
        <w:t xml:space="preserve"> </w:t>
      </w:r>
      <w:r w:rsidR="00540BEF">
        <w:t>2nd March 2020</w:t>
      </w:r>
      <w:r w:rsidR="00747E85">
        <w:t xml:space="preserve"> </w:t>
      </w:r>
      <w:r w:rsidR="00591C4E">
        <w:t>at</w:t>
      </w:r>
      <w:r w:rsidR="00A72952">
        <w:t xml:space="preserve"> the Redcliffs </w:t>
      </w:r>
      <w:r w:rsidR="00F54B2E">
        <w:tab/>
      </w:r>
      <w:r w:rsidR="00A65FB4">
        <w:t>Library.</w:t>
      </w:r>
      <w:r w:rsidR="00B56C8A">
        <w:tab/>
      </w:r>
    </w:p>
    <w:p w:rsidR="00E70463" w:rsidRDefault="00E70463" w:rsidP="006F199D"/>
    <w:p w:rsidR="00E70463" w:rsidRDefault="00E70463" w:rsidP="006F199D"/>
    <w:p w:rsidR="009E0F01" w:rsidRDefault="009E0F01" w:rsidP="006F199D"/>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E5F"/>
    <w:multiLevelType w:val="hybridMultilevel"/>
    <w:tmpl w:val="C01A2B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97454"/>
    <w:rsid w:val="000A64C7"/>
    <w:rsid w:val="000A73A0"/>
    <w:rsid w:val="000D0B0C"/>
    <w:rsid w:val="000D3FA4"/>
    <w:rsid w:val="000E4EE9"/>
    <w:rsid w:val="001168BB"/>
    <w:rsid w:val="00153026"/>
    <w:rsid w:val="00191F80"/>
    <w:rsid w:val="001C2BDD"/>
    <w:rsid w:val="001D262A"/>
    <w:rsid w:val="001D3401"/>
    <w:rsid w:val="002115CE"/>
    <w:rsid w:val="002C745E"/>
    <w:rsid w:val="002E31F9"/>
    <w:rsid w:val="003048AB"/>
    <w:rsid w:val="00362B5E"/>
    <w:rsid w:val="00363BDB"/>
    <w:rsid w:val="0036540C"/>
    <w:rsid w:val="00382B6C"/>
    <w:rsid w:val="003941D6"/>
    <w:rsid w:val="003F34FF"/>
    <w:rsid w:val="003F69BD"/>
    <w:rsid w:val="00413728"/>
    <w:rsid w:val="00447BE4"/>
    <w:rsid w:val="00450116"/>
    <w:rsid w:val="004C0A45"/>
    <w:rsid w:val="004C5F6A"/>
    <w:rsid w:val="00532646"/>
    <w:rsid w:val="00540BEF"/>
    <w:rsid w:val="00566173"/>
    <w:rsid w:val="00591C4E"/>
    <w:rsid w:val="005E3F03"/>
    <w:rsid w:val="00657515"/>
    <w:rsid w:val="00691267"/>
    <w:rsid w:val="006A4C0F"/>
    <w:rsid w:val="006D10D0"/>
    <w:rsid w:val="006D3755"/>
    <w:rsid w:val="006F199D"/>
    <w:rsid w:val="006F2DF4"/>
    <w:rsid w:val="00701612"/>
    <w:rsid w:val="007206B2"/>
    <w:rsid w:val="007249CA"/>
    <w:rsid w:val="0073201E"/>
    <w:rsid w:val="00747E85"/>
    <w:rsid w:val="00762EBB"/>
    <w:rsid w:val="007D3667"/>
    <w:rsid w:val="007F1892"/>
    <w:rsid w:val="0080489F"/>
    <w:rsid w:val="00811088"/>
    <w:rsid w:val="008420F0"/>
    <w:rsid w:val="0087462A"/>
    <w:rsid w:val="008801B5"/>
    <w:rsid w:val="00891B8A"/>
    <w:rsid w:val="008D5EB0"/>
    <w:rsid w:val="008D6C57"/>
    <w:rsid w:val="008F08A9"/>
    <w:rsid w:val="008F590B"/>
    <w:rsid w:val="009545A1"/>
    <w:rsid w:val="00980A4D"/>
    <w:rsid w:val="00993D1A"/>
    <w:rsid w:val="009B6969"/>
    <w:rsid w:val="009D3C87"/>
    <w:rsid w:val="009E0F01"/>
    <w:rsid w:val="00A6139D"/>
    <w:rsid w:val="00A65FB4"/>
    <w:rsid w:val="00A67044"/>
    <w:rsid w:val="00A72952"/>
    <w:rsid w:val="00A74DC7"/>
    <w:rsid w:val="00A76A07"/>
    <w:rsid w:val="00B43490"/>
    <w:rsid w:val="00B56C8A"/>
    <w:rsid w:val="00B60875"/>
    <w:rsid w:val="00BE6FFF"/>
    <w:rsid w:val="00C13915"/>
    <w:rsid w:val="00C626F4"/>
    <w:rsid w:val="00C9083C"/>
    <w:rsid w:val="00C97A63"/>
    <w:rsid w:val="00CC0A8A"/>
    <w:rsid w:val="00CD32B0"/>
    <w:rsid w:val="00CE024C"/>
    <w:rsid w:val="00CF0A0C"/>
    <w:rsid w:val="00D3559F"/>
    <w:rsid w:val="00D42128"/>
    <w:rsid w:val="00D522E8"/>
    <w:rsid w:val="00D66D31"/>
    <w:rsid w:val="00D910EC"/>
    <w:rsid w:val="00D91135"/>
    <w:rsid w:val="00D94950"/>
    <w:rsid w:val="00DB36DA"/>
    <w:rsid w:val="00DC0B3B"/>
    <w:rsid w:val="00DD028D"/>
    <w:rsid w:val="00E447C3"/>
    <w:rsid w:val="00E50FF4"/>
    <w:rsid w:val="00E656C6"/>
    <w:rsid w:val="00E70463"/>
    <w:rsid w:val="00E716C8"/>
    <w:rsid w:val="00E77577"/>
    <w:rsid w:val="00EB38E0"/>
    <w:rsid w:val="00F37140"/>
    <w:rsid w:val="00F53C3C"/>
    <w:rsid w:val="00F54B2E"/>
    <w:rsid w:val="00F612D6"/>
    <w:rsid w:val="00F631BB"/>
    <w:rsid w:val="00F639D7"/>
    <w:rsid w:val="00F9783A"/>
    <w:rsid w:val="00FA2FA4"/>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3C3C"/>
    <w:pPr>
      <w:spacing w:after="160" w:line="259" w:lineRule="auto"/>
      <w:ind w:left="720"/>
      <w:contextualSpacing/>
    </w:pPr>
    <w:rPr>
      <w:sz w:val="22"/>
      <w:szCs w:val="22"/>
      <w:lang w:val="en-NZ"/>
    </w:rPr>
  </w:style>
</w:styles>
</file>

<file path=word/webSettings.xml><?xml version="1.0" encoding="utf-8"?>
<w:webSettings xmlns:r="http://schemas.openxmlformats.org/officeDocument/2006/relationships" xmlns:w="http://schemas.openxmlformats.org/wordprocessingml/2006/main">
  <w:divs>
    <w:div w:id="34355054">
      <w:bodyDiv w:val="1"/>
      <w:marLeft w:val="0"/>
      <w:marRight w:val="0"/>
      <w:marTop w:val="0"/>
      <w:marBottom w:val="0"/>
      <w:divBdr>
        <w:top w:val="none" w:sz="0" w:space="0" w:color="auto"/>
        <w:left w:val="none" w:sz="0" w:space="0" w:color="auto"/>
        <w:bottom w:val="none" w:sz="0" w:space="0" w:color="auto"/>
        <w:right w:val="none" w:sz="0" w:space="0" w:color="auto"/>
      </w:divBdr>
    </w:div>
    <w:div w:id="1007751226">
      <w:bodyDiv w:val="1"/>
      <w:marLeft w:val="0"/>
      <w:marRight w:val="0"/>
      <w:marTop w:val="0"/>
      <w:marBottom w:val="0"/>
      <w:divBdr>
        <w:top w:val="none" w:sz="0" w:space="0" w:color="auto"/>
        <w:left w:val="none" w:sz="0" w:space="0" w:color="auto"/>
        <w:bottom w:val="none" w:sz="0" w:space="0" w:color="auto"/>
        <w:right w:val="none" w:sz="0" w:space="0" w:color="auto"/>
      </w:divBdr>
    </w:div>
    <w:div w:id="1386634847">
      <w:bodyDiv w:val="1"/>
      <w:marLeft w:val="0"/>
      <w:marRight w:val="0"/>
      <w:marTop w:val="0"/>
      <w:marBottom w:val="0"/>
      <w:divBdr>
        <w:top w:val="none" w:sz="0" w:space="0" w:color="auto"/>
        <w:left w:val="none" w:sz="0" w:space="0" w:color="auto"/>
        <w:bottom w:val="none" w:sz="0" w:space="0" w:color="auto"/>
        <w:right w:val="none" w:sz="0" w:space="0" w:color="auto"/>
      </w:divBdr>
    </w:div>
    <w:div w:id="1408768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5534</Characters>
  <Application>Microsoft Macintosh Word</Application>
  <DocSecurity>0</DocSecurity>
  <Lines>46</Lines>
  <Paragraphs>11</Paragraphs>
  <ScaleCrop>false</ScaleCrop>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3</cp:revision>
  <cp:lastPrinted>2020-03-04T09:17:00Z</cp:lastPrinted>
  <dcterms:created xsi:type="dcterms:W3CDTF">2020-03-04T09:17:00Z</dcterms:created>
  <dcterms:modified xsi:type="dcterms:W3CDTF">2020-03-04T09:17:00Z</dcterms:modified>
</cp:coreProperties>
</file>